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10D7A" w14:textId="77777777" w:rsidR="003656E1" w:rsidRDefault="003656E1" w:rsidP="00AF237E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  <w:bookmarkStart w:id="0" w:name="_Hlk167445197"/>
    </w:p>
    <w:p w14:paraId="290EF17D" w14:textId="77777777" w:rsidR="003656E1" w:rsidRDefault="003656E1" w:rsidP="00AF237E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</w:p>
    <w:p w14:paraId="3D531F07" w14:textId="77777777" w:rsidR="003656E1" w:rsidRPr="004E23D0" w:rsidRDefault="003656E1" w:rsidP="00AF237E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</w:p>
    <w:bookmarkEnd w:id="0"/>
    <w:p w14:paraId="38DA287C" w14:textId="77777777" w:rsidR="003656E1" w:rsidRDefault="003656E1" w:rsidP="00AF237E">
      <w:pPr>
        <w:spacing w:after="172"/>
        <w:ind w:left="10" w:right="6" w:hanging="10"/>
        <w:jc w:val="both"/>
        <w:rPr>
          <w:rFonts w:ascii="Times New Roman" w:eastAsia="Verdana" w:hAnsi="Times New Roman" w:cs="Times New Roman"/>
          <w:b/>
          <w:i/>
          <w:iCs/>
          <w:sz w:val="24"/>
          <w:szCs w:val="24"/>
        </w:rPr>
      </w:pPr>
    </w:p>
    <w:p w14:paraId="244FE7D4" w14:textId="77777777" w:rsidR="003656E1" w:rsidRDefault="003656E1" w:rsidP="00AF237E">
      <w:pPr>
        <w:spacing w:before="120" w:after="120"/>
        <w:ind w:left="10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E V I D E N C I J E</w:t>
      </w:r>
    </w:p>
    <w:p w14:paraId="287D6E22" w14:textId="77777777" w:rsidR="003656E1" w:rsidRDefault="003656E1" w:rsidP="00AF237E">
      <w:pPr>
        <w:spacing w:before="120" w:after="120"/>
        <w:ind w:left="10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ZA RAD SA TAJNIM PODACIMA</w:t>
      </w:r>
    </w:p>
    <w:p w14:paraId="6EF6D814" w14:textId="77777777" w:rsidR="003656E1" w:rsidRDefault="003656E1" w:rsidP="00AF237E">
      <w:pPr>
        <w:spacing w:after="0"/>
        <w:ind w:left="9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ECC6D48" w14:textId="77777777" w:rsidR="003656E1" w:rsidRDefault="003656E1" w:rsidP="00AF237E">
      <w:pPr>
        <w:spacing w:after="0"/>
        <w:ind w:left="9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8919EE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</w:rPr>
        <w:t>E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viden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c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>ij</w:t>
      </w:r>
      <w:r>
        <w:rPr>
          <w:rFonts w:ascii="Times New Roman" w:hAnsi="Times New Roman" w:cs="Times New Roman"/>
          <w:bCs/>
          <w:sz w:val="24"/>
          <w:szCs w:val="24"/>
        </w:rPr>
        <w:t>a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rešenja i sertifikata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za pristup tajnim podacima</w:t>
      </w:r>
      <w:r>
        <w:rPr>
          <w:rFonts w:ascii="Times New Roman" w:hAnsi="Times New Roman" w:cs="Times New Roman"/>
          <w:bCs/>
          <w:sz w:val="24"/>
          <w:szCs w:val="24"/>
          <w:lang w:val="sr-Cyrl-CS"/>
        </w:rPr>
        <w:t xml:space="preserve"> stepena tajnosti "POVERLjIVO", "STROGO POVERLjIVO" i "DRŽAVNA TAJNA", za lica koja u organu javne vlasti obavljaju funkciju ili su zaposlena, odnosno za lica koja obavljaju poslove, u skladu sa zakonom kojim se uređuje tajnost podataka</w:t>
      </w:r>
    </w:p>
    <w:p w14:paraId="4DB490D5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Lista ovlašćenih lica za pristup tajnim podacima u organu javne vlasti</w:t>
      </w:r>
    </w:p>
    <w:p w14:paraId="23251F43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tajnih podataka u organu javne vlasti (po stepenu tajnosti)</w:t>
      </w:r>
    </w:p>
    <w:p w14:paraId="622D05AF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Evidencija kopiranja i umnožavanja tajnih podataka</w:t>
      </w:r>
    </w:p>
    <w:p w14:paraId="743FFB30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Evidencija nosača tajnih podataka</w:t>
      </w:r>
    </w:p>
    <w:p w14:paraId="559460DD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Evidencija ostvarivanja uvida u tajne podatke</w:t>
      </w:r>
    </w:p>
    <w:p w14:paraId="3854E503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Evidencija uništenih tajnih podataka</w:t>
      </w:r>
    </w:p>
    <w:p w14:paraId="2BE27F0E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Evidencija pečata i pomoćnih štambilja</w:t>
      </w:r>
    </w:p>
    <w:p w14:paraId="2B310332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izdatih bezbednosnih propusnica za ulazak u bezbednosnu  i administrativnu zonu, odnosno registar tajnih podataka</w:t>
      </w:r>
    </w:p>
    <w:p w14:paraId="1254571B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ključeva za pristup tajnim podacima u organu javne vlasti</w:t>
      </w:r>
    </w:p>
    <w:p w14:paraId="489E544A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zamene šifara za pristup tajnim podacima u organu javne vlasti</w:t>
      </w:r>
    </w:p>
    <w:p w14:paraId="7D147E89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ulazaka u registar tajnih podataka</w:t>
      </w:r>
    </w:p>
    <w:p w14:paraId="16473DF1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uvežbavanja postupanja u slučaju narušavanja bezbednosti tajnih podataka, vanrednim i hitnim slučajevima</w:t>
      </w:r>
    </w:p>
    <w:p w14:paraId="461FF6E1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narušavanja bezbednosti ili kompromitovanja tajnih podataka</w:t>
      </w:r>
    </w:p>
    <w:p w14:paraId="534EF5A5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kontrole fizičko-tehničkih mera zaštite tajnih podataka</w:t>
      </w:r>
    </w:p>
    <w:p w14:paraId="1732A7F7" w14:textId="77777777" w:rsidR="003656E1" w:rsidRDefault="003656E1" w:rsidP="003656E1">
      <w:pPr>
        <w:pStyle w:val="ListParagraph"/>
        <w:numPr>
          <w:ilvl w:val="0"/>
          <w:numId w:val="9"/>
        </w:numPr>
        <w:spacing w:before="120" w:after="120" w:line="256" w:lineRule="auto"/>
        <w:jc w:val="both"/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RS"/>
        </w:rPr>
        <w:t>Evidencija inspekcija</w:t>
      </w:r>
    </w:p>
    <w:p w14:paraId="0D626D39" w14:textId="77777777" w:rsidR="003656E1" w:rsidRPr="00AF237E" w:rsidRDefault="003656E1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</w:p>
    <w:sectPr w:rsidR="003656E1" w:rsidRPr="00AF237E" w:rsidSect="005B49CB">
      <w:headerReference w:type="even" r:id="rId8"/>
      <w:headerReference w:type="default" r:id="rId9"/>
      <w:headerReference w:type="first" r:id="rId10"/>
      <w:pgSz w:w="11909" w:h="16834" w:code="9"/>
      <w:pgMar w:top="739" w:right="659" w:bottom="63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D6ACBB" w14:textId="77777777" w:rsidR="00AC00D0" w:rsidRDefault="00AC00D0" w:rsidP="006318DD">
      <w:pPr>
        <w:spacing w:after="0" w:line="240" w:lineRule="auto"/>
      </w:pPr>
      <w:r>
        <w:separator/>
      </w:r>
    </w:p>
  </w:endnote>
  <w:endnote w:type="continuationSeparator" w:id="0">
    <w:p w14:paraId="41330F3F" w14:textId="77777777" w:rsidR="00AC00D0" w:rsidRDefault="00AC00D0" w:rsidP="00631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C3409" w14:textId="77777777" w:rsidR="00AC00D0" w:rsidRDefault="00AC00D0" w:rsidP="006318DD">
      <w:pPr>
        <w:spacing w:after="0" w:line="240" w:lineRule="auto"/>
      </w:pPr>
      <w:r>
        <w:separator/>
      </w:r>
    </w:p>
  </w:footnote>
  <w:footnote w:type="continuationSeparator" w:id="0">
    <w:p w14:paraId="722A08F0" w14:textId="77777777" w:rsidR="00AC00D0" w:rsidRDefault="00AC00D0" w:rsidP="00631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5BF3D" w14:textId="32CBE270" w:rsidR="006318DD" w:rsidRDefault="00AC00D0">
    <w:pPr>
      <w:pStyle w:val="Header"/>
    </w:pPr>
    <w:r>
      <w:rPr>
        <w:noProof/>
      </w:rPr>
      <w:pict w14:anchorId="7225E4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1" o:spid="_x0000_s2050" type="#_x0000_t136" style="position:absolute;margin-left:0;margin-top:0;width:419.25pt;height:50.25pt;rotation:315;z-index:-251655168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E0754" w14:textId="34239EB6" w:rsidR="006318DD" w:rsidRPr="006318DD" w:rsidRDefault="00AC00D0" w:rsidP="006318DD">
    <w:pPr>
      <w:pStyle w:val="Header"/>
      <w:jc w:val="center"/>
      <w:rPr>
        <w:rFonts w:ascii="Times New Roman" w:hAnsi="Times New Roman" w:cs="Times New Roman"/>
        <w:b/>
        <w:bCs/>
        <w:u w:val="single"/>
        <w:lang w:val="sr-Cyrl-RS"/>
      </w:rPr>
    </w:pPr>
    <w:r>
      <w:rPr>
        <w:noProof/>
        <w:u w:val="single"/>
      </w:rPr>
      <w:pict w14:anchorId="4E4B26F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2" o:spid="_x0000_s2051" type="#_x0000_t136" style="position:absolute;left:0;text-align:left;margin-left:0;margin-top:0;width:419.25pt;height:50.25pt;rotation:315;z-index:-251653120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  <w:r w:rsidR="006318DD" w:rsidRPr="006318DD">
      <w:rPr>
        <w:rFonts w:ascii="Times New Roman" w:hAnsi="Times New Roman" w:cs="Times New Roman"/>
        <w:b/>
        <w:bCs/>
        <w:u w:val="single"/>
        <w:lang w:val="sr-Cyrl-RS"/>
      </w:rPr>
      <w:t>РАДНИ МАТЕРИЈАЛ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E2491" w14:textId="7703B620" w:rsidR="006318DD" w:rsidRDefault="00AC00D0">
    <w:pPr>
      <w:pStyle w:val="Header"/>
    </w:pPr>
    <w:r>
      <w:rPr>
        <w:noProof/>
      </w:rPr>
      <w:pict w14:anchorId="2977E11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69500" o:spid="_x0000_s2049" type="#_x0000_t136" style="position:absolute;margin-left:0;margin-top:0;width:419.25pt;height:50.25pt;rotation:315;z-index:-251657216;mso-position-horizontal:center;mso-position-horizontal-relative:margin;mso-position-vertical:center;mso-position-vertical-relative:margin" o:allowincell="f" fillcolor="#a5a5a5 [2092]" stroked="f">
          <v:textpath style="font-family:&quot;Times New Roman&quot;;font-size:44pt" string="РАДНИ МАТЕРИЈ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4FCF"/>
    <w:multiLevelType w:val="hybridMultilevel"/>
    <w:tmpl w:val="198097D0"/>
    <w:lvl w:ilvl="0" w:tplc="78AA91D2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2ACD13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DD6F31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34C0A3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6053C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2E1E1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02AECC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522B8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68BA2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C845A2"/>
    <w:multiLevelType w:val="hybridMultilevel"/>
    <w:tmpl w:val="1354E1B8"/>
    <w:lvl w:ilvl="0" w:tplc="FED83DE6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E624CA4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08EF23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6740B3C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98CCB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F68EF4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B4D93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F42B75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4C877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2F1C50"/>
    <w:multiLevelType w:val="hybridMultilevel"/>
    <w:tmpl w:val="9800B04C"/>
    <w:lvl w:ilvl="0" w:tplc="326CA9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C41419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58F2FD6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CF50810"/>
    <w:multiLevelType w:val="hybridMultilevel"/>
    <w:tmpl w:val="824C322A"/>
    <w:lvl w:ilvl="0" w:tplc="D4DC9D1A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B7EC176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E8F3B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247D9E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104AC7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DC8D5C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5ACD4A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4102A2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AB4B8C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FD31BA7"/>
    <w:multiLevelType w:val="hybridMultilevel"/>
    <w:tmpl w:val="2BA24888"/>
    <w:lvl w:ilvl="0" w:tplc="D902D53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C7A4EB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8B01C72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EAF71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B58585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0FA714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00C31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4ED3E2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59C8B8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3E0134"/>
    <w:multiLevelType w:val="hybridMultilevel"/>
    <w:tmpl w:val="981CFF52"/>
    <w:lvl w:ilvl="0" w:tplc="B1022FD8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750B260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8EBE74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2CD22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4788F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C70ECF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4EE271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53AEDA8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BA40F2A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D905CB"/>
    <w:multiLevelType w:val="hybridMultilevel"/>
    <w:tmpl w:val="C2B88158"/>
    <w:lvl w:ilvl="0" w:tplc="A0DC8F7E">
      <w:start w:val="1"/>
      <w:numFmt w:val="decimal"/>
      <w:lvlText w:val="%1)"/>
      <w:lvlJc w:val="left"/>
      <w:pPr>
        <w:ind w:left="28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6523E18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1DA2A4A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8FCCA4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B5849E8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C4788A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62D9F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BAAB8B0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383FB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8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8DD"/>
    <w:rsid w:val="00101B80"/>
    <w:rsid w:val="00122010"/>
    <w:rsid w:val="002F70DA"/>
    <w:rsid w:val="003656E1"/>
    <w:rsid w:val="00393DFB"/>
    <w:rsid w:val="003B17C4"/>
    <w:rsid w:val="003C352D"/>
    <w:rsid w:val="003D1897"/>
    <w:rsid w:val="004405FA"/>
    <w:rsid w:val="004718C5"/>
    <w:rsid w:val="004E23D0"/>
    <w:rsid w:val="00527505"/>
    <w:rsid w:val="005B49CB"/>
    <w:rsid w:val="006318DD"/>
    <w:rsid w:val="006B359A"/>
    <w:rsid w:val="0075574E"/>
    <w:rsid w:val="008241DE"/>
    <w:rsid w:val="008A410F"/>
    <w:rsid w:val="009242ED"/>
    <w:rsid w:val="00A03B6E"/>
    <w:rsid w:val="00AC00D0"/>
    <w:rsid w:val="00BA134E"/>
    <w:rsid w:val="00D77A8A"/>
    <w:rsid w:val="00DD206B"/>
    <w:rsid w:val="00F0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61BDA15"/>
  <w15:chartTrackingRefBased/>
  <w15:docId w15:val="{DC66A841-D333-43BD-AC0B-992AE5D28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8DD"/>
    <w:rPr>
      <w:rFonts w:ascii="Calibri" w:eastAsia="Calibri" w:hAnsi="Calibri" w:cs="Calibri"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rsid w:val="006318DD"/>
    <w:pPr>
      <w:keepNext/>
      <w:keepLines/>
      <w:spacing w:after="0"/>
      <w:ind w:left="10" w:right="3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rsid w:val="006318DD"/>
    <w:pPr>
      <w:keepNext/>
      <w:keepLines/>
      <w:spacing w:after="0"/>
      <w:ind w:left="10" w:right="6" w:hanging="10"/>
      <w:jc w:val="center"/>
      <w:outlineLvl w:val="2"/>
    </w:pPr>
    <w:rPr>
      <w:rFonts w:ascii="Verdana" w:eastAsia="Verdana" w:hAnsi="Verdana" w:cs="Verdana"/>
      <w:b/>
      <w:color w:val="00000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18DD"/>
    <w:rPr>
      <w:rFonts w:ascii="Times New Roman" w:eastAsia="Times New Roman" w:hAnsi="Times New Roman" w:cs="Times New Roman"/>
      <w:b/>
      <w:color w:val="000000"/>
    </w:rPr>
  </w:style>
  <w:style w:type="character" w:customStyle="1" w:styleId="Heading3Char">
    <w:name w:val="Heading 3 Char"/>
    <w:basedOn w:val="DefaultParagraphFont"/>
    <w:link w:val="Heading3"/>
    <w:uiPriority w:val="9"/>
    <w:rsid w:val="006318DD"/>
    <w:rPr>
      <w:rFonts w:ascii="Verdana" w:eastAsia="Verdana" w:hAnsi="Verdana" w:cs="Verdana"/>
      <w:b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8DD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318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8DD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8A410F"/>
    <w:pPr>
      <w:ind w:left="720"/>
      <w:contextualSpacing/>
    </w:pPr>
  </w:style>
  <w:style w:type="table" w:styleId="TableGrid">
    <w:name w:val="Table Grid"/>
    <w:basedOn w:val="TableNormal"/>
    <w:uiPriority w:val="39"/>
    <w:rsid w:val="003D18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">
    <w:name w:val="Naslov"/>
    <w:basedOn w:val="Normal"/>
    <w:rsid w:val="004E23D0"/>
    <w:pPr>
      <w:keepNext/>
      <w:tabs>
        <w:tab w:val="left" w:pos="1080"/>
      </w:tabs>
      <w:spacing w:before="120" w:after="120" w:line="240" w:lineRule="auto"/>
      <w:ind w:left="144" w:right="144"/>
      <w:jc w:val="center"/>
    </w:pPr>
    <w:rPr>
      <w:rFonts w:ascii="Arial" w:eastAsia="Times New Roman" w:hAnsi="Arial" w:cs="Times New Roman"/>
      <w:b/>
      <w:caps/>
      <w:color w:val="auto"/>
      <w:sz w:val="24"/>
      <w:szCs w:val="20"/>
      <w:lang w:val="sr-Cyrl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10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274CD-6ED1-48BD-9D05-8A3223DC6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CR_PC</dc:creator>
  <cp:keywords/>
  <dc:description/>
  <cp:lastModifiedBy>Bojana</cp:lastModifiedBy>
  <cp:revision>2</cp:revision>
  <cp:lastPrinted>2024-05-24T11:24:00Z</cp:lastPrinted>
  <dcterms:created xsi:type="dcterms:W3CDTF">2024-05-29T09:24:00Z</dcterms:created>
  <dcterms:modified xsi:type="dcterms:W3CDTF">2024-05-29T09:24:00Z</dcterms:modified>
</cp:coreProperties>
</file>